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7F17" w14:textId="6BD6C64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New rules of use and access of the CMRF have been deployed and will be updated as needed. </w:t>
      </w:r>
    </w:p>
    <w:p w14:paraId="1F999496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 </w:t>
      </w:r>
    </w:p>
    <w:p w14:paraId="61E60273" w14:textId="0F2A0E5E" w:rsid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Only </w:t>
      </w: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ONE user per room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: no exception. </w:t>
      </w:r>
      <w:bookmarkStart w:id="0" w:name="_GoBack"/>
      <w:bookmarkEnd w:id="0"/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Access only granted by appointment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A66C2D9" w14:textId="77777777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5CA73E98" w14:textId="134DC857" w:rsidR="007C73EC" w:rsidRPr="007C73EC" w:rsidRDefault="007C73EC" w:rsidP="007C73EC">
      <w:pPr>
        <w:rPr>
          <w:rFonts w:ascii="Calibri" w:eastAsia="Calibri" w:hAnsi="Calibri" w:cs="Calibri"/>
          <w:sz w:val="24"/>
          <w:szCs w:val="24"/>
        </w:rPr>
      </w:pPr>
      <w:r w:rsidRPr="007C73EC">
        <w:rPr>
          <w:rFonts w:ascii="Calibri" w:eastAsia="Calibri" w:hAnsi="Calibri" w:cs="Calibri"/>
          <w:sz w:val="24"/>
          <w:szCs w:val="24"/>
        </w:rPr>
        <w:t xml:space="preserve">At this time there is NO </w:t>
      </w:r>
      <w:proofErr w:type="gramStart"/>
      <w:r w:rsidRPr="007C73EC">
        <w:rPr>
          <w:rFonts w:ascii="Calibri" w:eastAsia="Calibri" w:hAnsi="Calibri" w:cs="Calibri"/>
          <w:sz w:val="24"/>
          <w:szCs w:val="24"/>
        </w:rPr>
        <w:t>AFTERHOURS  ACCESS</w:t>
      </w:r>
      <w:proofErr w:type="gramEnd"/>
      <w:r w:rsidRPr="007C73EC">
        <w:rPr>
          <w:rFonts w:ascii="Calibri" w:eastAsia="Calibri" w:hAnsi="Calibri" w:cs="Calibri"/>
          <w:sz w:val="24"/>
          <w:szCs w:val="24"/>
        </w:rPr>
        <w:t xml:space="preserve"> to the CMRF. We apologize for the inconvenience. </w:t>
      </w:r>
    </w:p>
    <w:p w14:paraId="4FF8EC50" w14:textId="77777777" w:rsidR="007C73EC" w:rsidRPr="007C73EC" w:rsidRDefault="007C73EC" w:rsidP="007C73EC">
      <w:pPr>
        <w:rPr>
          <w:rFonts w:ascii="Calibri" w:eastAsia="Calibri" w:hAnsi="Calibri" w:cs="Calibri"/>
        </w:rPr>
      </w:pPr>
    </w:p>
    <w:p w14:paraId="1B8EA08B" w14:textId="77777777" w:rsidR="007C73EC" w:rsidRPr="007C73EC" w:rsidRDefault="007C73EC" w:rsidP="007C73EC">
      <w:pPr>
        <w:rPr>
          <w:rFonts w:ascii="Calibri" w:eastAsia="Calibri" w:hAnsi="Calibri" w:cs="Calibri"/>
          <w:color w:val="FF0000"/>
        </w:rPr>
      </w:pP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>Lab coat, face mask and face shield are required to access the CMRF.</w:t>
      </w:r>
    </w:p>
    <w:p w14:paraId="49B1A20D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EA2B759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Please come to enter the CMRF using the door the closest to the hospital tunnel (</w:t>
      </w:r>
      <w:r w:rsidRPr="007C73EC">
        <w:rPr>
          <w:rFonts w:ascii="Calibri" w:eastAsia="Calibri" w:hAnsi="Calibri" w:cs="Calibri"/>
          <w:b/>
          <w:bCs/>
          <w:color w:val="4BA524"/>
          <w:sz w:val="24"/>
          <w:szCs w:val="24"/>
        </w:rPr>
        <w:t>WAY IN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) and exit the CMRF by the North entrance (</w:t>
      </w: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>WAY OUT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) the closest to the elevator/EMRB cafe side. </w:t>
      </w:r>
    </w:p>
    <w:p w14:paraId="2B8E4B72" w14:textId="70DCE4CD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The doors remain locked at all time for non-CMRF staff. We will open the entrance door for you. Please be punctual.</w:t>
      </w:r>
    </w:p>
    <w:p w14:paraId="0CF129D6" w14:textId="5EC08AC1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 A solution of isopropyl alcohol (for microscope stations/electronics) or “hand sanitizer” a.k.a. 70% ethanol solution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located in</w:t>
      </w:r>
      <w:proofErr w:type="gramEnd"/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the room for instrument decontamination </w:t>
      </w: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prior you start on the system and again once you are done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B9C735C" w14:textId="1B9800AE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!!DO NOT SPRAY ON THE EQUIPMENT!! 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Instead saturate a Kimwipe or paper towel to wipe PC mouse, key board (or if available, overlay wearing clean gloves a clean Saran wrap on the keyboard that will be discarded at the end of your session), microscope USB bar knobs, computer table, microscope air-table, microscope smart remote, focus knobs.</w:t>
      </w:r>
    </w:p>
    <w:p w14:paraId="34659612" w14:textId="20294F60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All switches and surfaces you will be touching must be treated as well as the chairs and door handles.</w:t>
      </w:r>
    </w:p>
    <w:p w14:paraId="383AF7A6" w14:textId="77777777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summary, sanitize anything you come into contact prior your start and once done. </w:t>
      </w:r>
      <w:proofErr w:type="gramStart"/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Each time,</w:t>
      </w:r>
      <w:proofErr w:type="gramEnd"/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use a fresh pair of gloves or a sanitized one.</w:t>
      </w:r>
    </w:p>
    <w:p w14:paraId="493B5D3E" w14:textId="77777777" w:rsidR="007C73EC" w:rsidRPr="007C73EC" w:rsidRDefault="007C73EC" w:rsidP="007C73EC">
      <w:pPr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Hand sanitizer (a.k.a. 70% ethanol solution) will also be provided.</w:t>
      </w:r>
    </w:p>
    <w:p w14:paraId="0574E75F" w14:textId="77777777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Please let me know the time when you want to come to bring your samples and do not hesitate to let me know if you have any questions.</w:t>
      </w:r>
    </w:p>
    <w:p w14:paraId="154B4C73" w14:textId="77777777" w:rsidR="004C7838" w:rsidRDefault="004C7838"/>
    <w:sectPr w:rsidR="004C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C"/>
    <w:rsid w:val="004C7838"/>
    <w:rsid w:val="007C73EC"/>
    <w:rsid w:val="00A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C58"/>
  <w15:chartTrackingRefBased/>
  <w15:docId w15:val="{7EE3FB6D-8D65-4469-8891-B4D48EF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Moninger</dc:creator>
  <cp:keywords/>
  <dc:description/>
  <cp:lastModifiedBy>Tom Moninger</cp:lastModifiedBy>
  <cp:revision>1</cp:revision>
  <dcterms:created xsi:type="dcterms:W3CDTF">2020-06-05T15:44:00Z</dcterms:created>
  <dcterms:modified xsi:type="dcterms:W3CDTF">2020-06-05T16:05:00Z</dcterms:modified>
</cp:coreProperties>
</file>